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C7E33" w14:textId="2D882C08" w:rsidR="5B8FBC68" w:rsidRDefault="5B8FBC68" w:rsidP="5B8FBC6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5B8FBC68">
        <w:rPr>
          <w:rFonts w:ascii="Calibri" w:eastAsia="Calibri" w:hAnsi="Calibri" w:cs="Calibri"/>
          <w:b/>
          <w:bCs/>
          <w:sz w:val="24"/>
          <w:szCs w:val="24"/>
        </w:rPr>
        <w:t>Address List and Labor Commitments</w:t>
      </w:r>
    </w:p>
    <w:p w14:paraId="3AA343E0" w14:textId="546FA68C" w:rsidR="5B8FBC68" w:rsidRDefault="5B8FBC68" w:rsidP="5B8FBC6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71319F0" w14:textId="446EE1FB" w:rsidR="5B8FBC68" w:rsidRDefault="5B8FBC68" w:rsidP="5B8FBC6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5B8FBC68">
        <w:rPr>
          <w:rFonts w:ascii="Calibri" w:eastAsia="Calibri" w:hAnsi="Calibri" w:cs="Calibri"/>
          <w:sz w:val="24"/>
          <w:szCs w:val="24"/>
        </w:rPr>
        <w:t>The following volunteers have agreed to participate in the Neighborhood Beautification Grant Program.  They have agreed to support and maintain the identified program and tasks during the indicted dates and/or time period:</w:t>
      </w:r>
    </w:p>
    <w:p w14:paraId="0331A6CE" w14:textId="1C741D93" w:rsidR="5B8FBC68" w:rsidRDefault="5B8FBC68" w:rsidP="5B8FBC6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Light"/>
        <w:tblW w:w="14395" w:type="dxa"/>
        <w:tblLayout w:type="fixed"/>
        <w:tblLook w:val="06A0" w:firstRow="1" w:lastRow="0" w:firstColumn="1" w:lastColumn="0" w:noHBand="1" w:noVBand="1"/>
      </w:tblPr>
      <w:tblGrid>
        <w:gridCol w:w="4135"/>
        <w:gridCol w:w="1755"/>
        <w:gridCol w:w="3320"/>
        <w:gridCol w:w="5185"/>
      </w:tblGrid>
      <w:tr w:rsidR="5B8FBC68" w14:paraId="4A48D3FF" w14:textId="77777777" w:rsidTr="00737914">
        <w:trPr>
          <w:trHeight w:val="465"/>
        </w:trPr>
        <w:tc>
          <w:tcPr>
            <w:tcW w:w="4135" w:type="dxa"/>
          </w:tcPr>
          <w:p w14:paraId="58692432" w14:textId="4FC623B9" w:rsidR="5B8FBC68" w:rsidRPr="00737914" w:rsidRDefault="5B8FBC68" w:rsidP="5B8FBC6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7914">
              <w:rPr>
                <w:rFonts w:ascii="Arial" w:eastAsia="Calibri" w:hAnsi="Arial" w:cs="Arial"/>
                <w:sz w:val="24"/>
                <w:szCs w:val="24"/>
              </w:rPr>
              <w:t>Volunteer Name and Address</w:t>
            </w:r>
          </w:p>
        </w:tc>
        <w:tc>
          <w:tcPr>
            <w:tcW w:w="1755" w:type="dxa"/>
          </w:tcPr>
          <w:p w14:paraId="4B873367" w14:textId="101EE30E" w:rsidR="5B8FBC68" w:rsidRPr="00737914" w:rsidRDefault="5B8FBC68" w:rsidP="5B8FBC6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7914">
              <w:rPr>
                <w:rFonts w:ascii="Arial" w:eastAsia="Calibri" w:hAnsi="Arial" w:cs="Arial"/>
                <w:sz w:val="24"/>
                <w:szCs w:val="24"/>
              </w:rPr>
              <w:t>Phone</w:t>
            </w:r>
          </w:p>
        </w:tc>
        <w:tc>
          <w:tcPr>
            <w:tcW w:w="3320" w:type="dxa"/>
          </w:tcPr>
          <w:p w14:paraId="4C9CC480" w14:textId="638CEBCE" w:rsidR="5B8FBC68" w:rsidRPr="00737914" w:rsidRDefault="5B8FBC68" w:rsidP="5B8FBC6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7914">
              <w:rPr>
                <w:rFonts w:ascii="Arial" w:eastAsia="Calibri" w:hAnsi="Arial" w:cs="Arial"/>
                <w:sz w:val="24"/>
                <w:szCs w:val="24"/>
              </w:rPr>
              <w:t>Assigned Task(s)</w:t>
            </w:r>
          </w:p>
        </w:tc>
        <w:tc>
          <w:tcPr>
            <w:tcW w:w="5185" w:type="dxa"/>
          </w:tcPr>
          <w:p w14:paraId="09061E31" w14:textId="3276E97B" w:rsidR="5B8FBC68" w:rsidRPr="00737914" w:rsidRDefault="5B8FBC68" w:rsidP="5B8FBC6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37914">
              <w:rPr>
                <w:rFonts w:ascii="Arial" w:eastAsia="Calibri" w:hAnsi="Arial" w:cs="Arial"/>
                <w:sz w:val="24"/>
                <w:szCs w:val="24"/>
              </w:rPr>
              <w:t>Date(s) or Time Commitment</w:t>
            </w:r>
          </w:p>
        </w:tc>
      </w:tr>
      <w:tr w:rsidR="5B8FBC68" w14:paraId="2948DACB" w14:textId="77777777" w:rsidTr="00737914">
        <w:trPr>
          <w:trHeight w:val="795"/>
        </w:trPr>
        <w:tc>
          <w:tcPr>
            <w:tcW w:w="4135" w:type="dxa"/>
          </w:tcPr>
          <w:p w14:paraId="4198CB17" w14:textId="74F80FFA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4CDCEBC" w14:textId="6CA885AA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20" w:type="dxa"/>
          </w:tcPr>
          <w:p w14:paraId="6FD3B4D3" w14:textId="4BB0A2DC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85" w:type="dxa"/>
          </w:tcPr>
          <w:p w14:paraId="700E55D0" w14:textId="152FD3FB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B8FBC68" w14:paraId="353C27A9" w14:textId="77777777" w:rsidTr="00737914">
        <w:trPr>
          <w:trHeight w:val="795"/>
        </w:trPr>
        <w:tc>
          <w:tcPr>
            <w:tcW w:w="4135" w:type="dxa"/>
          </w:tcPr>
          <w:p w14:paraId="55C4139E" w14:textId="0F981202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654ABF9" w14:textId="736822FB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20" w:type="dxa"/>
          </w:tcPr>
          <w:p w14:paraId="652012CF" w14:textId="2855A1B2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85" w:type="dxa"/>
          </w:tcPr>
          <w:p w14:paraId="4616546B" w14:textId="3417CE95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B8FBC68" w14:paraId="09821BB5" w14:textId="77777777" w:rsidTr="00737914">
        <w:trPr>
          <w:trHeight w:val="795"/>
        </w:trPr>
        <w:tc>
          <w:tcPr>
            <w:tcW w:w="4135" w:type="dxa"/>
          </w:tcPr>
          <w:p w14:paraId="43097FD8" w14:textId="53242758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6FA98D3" w14:textId="0CCDC7A4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20" w:type="dxa"/>
          </w:tcPr>
          <w:p w14:paraId="70BA9271" w14:textId="71589156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85" w:type="dxa"/>
          </w:tcPr>
          <w:p w14:paraId="205850F1" w14:textId="11B11C56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B8FBC68" w14:paraId="71D39A29" w14:textId="77777777" w:rsidTr="00737914">
        <w:trPr>
          <w:trHeight w:val="795"/>
        </w:trPr>
        <w:tc>
          <w:tcPr>
            <w:tcW w:w="4135" w:type="dxa"/>
          </w:tcPr>
          <w:p w14:paraId="18F4B468" w14:textId="259A6F69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AB5AA93" w14:textId="3E427FD9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20" w:type="dxa"/>
          </w:tcPr>
          <w:p w14:paraId="36B149A0" w14:textId="504E7A38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85" w:type="dxa"/>
          </w:tcPr>
          <w:p w14:paraId="60C9F1BB" w14:textId="518FD25C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B8FBC68" w14:paraId="521414F3" w14:textId="77777777" w:rsidTr="00737914">
        <w:trPr>
          <w:trHeight w:val="795"/>
        </w:trPr>
        <w:tc>
          <w:tcPr>
            <w:tcW w:w="4135" w:type="dxa"/>
          </w:tcPr>
          <w:p w14:paraId="69947806" w14:textId="1BB31BB0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481585C" w14:textId="3E59A966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20" w:type="dxa"/>
          </w:tcPr>
          <w:p w14:paraId="6CA1EFCB" w14:textId="682EF6CE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85" w:type="dxa"/>
          </w:tcPr>
          <w:p w14:paraId="4C82BEB4" w14:textId="0FAAD780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B8FBC68" w14:paraId="5F8B4CA7" w14:textId="77777777" w:rsidTr="00737914">
        <w:trPr>
          <w:trHeight w:val="795"/>
        </w:trPr>
        <w:tc>
          <w:tcPr>
            <w:tcW w:w="4135" w:type="dxa"/>
          </w:tcPr>
          <w:p w14:paraId="43B3B33D" w14:textId="09516FB1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EB77B3B" w14:textId="4261F46D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20" w:type="dxa"/>
          </w:tcPr>
          <w:p w14:paraId="5432DEBC" w14:textId="640533A5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85" w:type="dxa"/>
          </w:tcPr>
          <w:p w14:paraId="7C55222F" w14:textId="342CE4E9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B8FBC68" w14:paraId="50421489" w14:textId="77777777" w:rsidTr="00737914">
        <w:trPr>
          <w:trHeight w:val="795"/>
        </w:trPr>
        <w:tc>
          <w:tcPr>
            <w:tcW w:w="4135" w:type="dxa"/>
          </w:tcPr>
          <w:p w14:paraId="3D9270BE" w14:textId="1E74C101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3E94E47" w14:textId="687662EC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20" w:type="dxa"/>
          </w:tcPr>
          <w:p w14:paraId="660C11F2" w14:textId="3220EF54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85" w:type="dxa"/>
          </w:tcPr>
          <w:p w14:paraId="0DE7683D" w14:textId="03C58589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B8FBC68" w14:paraId="4396D76A" w14:textId="77777777" w:rsidTr="00737914">
        <w:trPr>
          <w:trHeight w:val="795"/>
        </w:trPr>
        <w:tc>
          <w:tcPr>
            <w:tcW w:w="4135" w:type="dxa"/>
          </w:tcPr>
          <w:p w14:paraId="501EDD24" w14:textId="50A97721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8386EC3" w14:textId="7E0F48E4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20" w:type="dxa"/>
          </w:tcPr>
          <w:p w14:paraId="6D502733" w14:textId="2BC77A4A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85" w:type="dxa"/>
          </w:tcPr>
          <w:p w14:paraId="554CBEF4" w14:textId="2C7A1655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B8FBC68" w14:paraId="4E63C87B" w14:textId="77777777" w:rsidTr="00737914">
        <w:trPr>
          <w:trHeight w:val="795"/>
        </w:trPr>
        <w:tc>
          <w:tcPr>
            <w:tcW w:w="4135" w:type="dxa"/>
          </w:tcPr>
          <w:p w14:paraId="42AE4725" w14:textId="50FA0B9D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32FDBCC" w14:textId="63134C66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20" w:type="dxa"/>
          </w:tcPr>
          <w:p w14:paraId="53955E18" w14:textId="6964B719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85" w:type="dxa"/>
          </w:tcPr>
          <w:p w14:paraId="4F1E368C" w14:textId="0EF6C672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B8FBC68" w14:paraId="7052AAC8" w14:textId="77777777" w:rsidTr="00737914">
        <w:trPr>
          <w:trHeight w:val="795"/>
        </w:trPr>
        <w:tc>
          <w:tcPr>
            <w:tcW w:w="4135" w:type="dxa"/>
          </w:tcPr>
          <w:p w14:paraId="67361F52" w14:textId="4E6009EC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A1CF676" w14:textId="49686563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20" w:type="dxa"/>
          </w:tcPr>
          <w:p w14:paraId="5D5E9831" w14:textId="033C1A3F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85" w:type="dxa"/>
          </w:tcPr>
          <w:p w14:paraId="1313C11E" w14:textId="045F96E7" w:rsidR="5B8FBC68" w:rsidRDefault="5B8FBC68" w:rsidP="5B8FBC6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6519E70" w14:textId="7AC2A94F" w:rsidR="5B8FBC68" w:rsidRDefault="5B8FBC68" w:rsidP="00737914">
      <w:pPr>
        <w:spacing w:line="240" w:lineRule="auto"/>
      </w:pPr>
    </w:p>
    <w:sectPr w:rsidR="5B8FBC68" w:rsidSect="007379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478ACB"/>
    <w:rsid w:val="00737914"/>
    <w:rsid w:val="009501E5"/>
    <w:rsid w:val="57478ACB"/>
    <w:rsid w:val="5B8FB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0858"/>
  <w15:chartTrackingRefBased/>
  <w15:docId w15:val="{A4E9C5FC-7689-491D-8C69-E87AD5EA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rsid w:val="007379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7379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Barkman, Susan</dc:creator>
  <cp:keywords/>
  <dc:description/>
  <cp:lastModifiedBy>Barkman, Susan</cp:lastModifiedBy>
  <cp:revision>2</cp:revision>
  <dcterms:created xsi:type="dcterms:W3CDTF">2019-01-16T22:57:00Z</dcterms:created>
  <dcterms:modified xsi:type="dcterms:W3CDTF">2019-01-16T22:57:00Z</dcterms:modified>
</cp:coreProperties>
</file>